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KRITERIA ANUGERAH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PENGENALAN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Anugerah Cenderawasih merupakan anugerah yang diberikan kepada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Atlet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ukan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Wanita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erbaik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bagi menghargai dan mengiktiraf penglibatan seseorang staf (individu) yang telah mengharumkan nama Jabatan dalam bidang sukan mewakili Jabatan TNC (HEPA) di Universiti, IPTA, negeri, kebangsaan dan antarabangs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PERMOHONAN PENCALONAN / PENYERTAAN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Syarat utama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MESTI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menyertai/mewakili Jabatan TNC (HEPA) (kecuali acara sukan yang disertai tiada dalam UTM)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Penyertaan dan pencapaian dalam sukan pada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tahun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sahaja yang diambilkira bagi anugerah 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Setiap acara sukan dan pencapaian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MESTILAH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disertakan dengan bahan bukti (contoh: Sijil, surat dll) pada tahun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Pencalonan boleh dilaksanakan dengan kaedah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Pencalonan sendiri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Pencalonan oleh jabatan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Pencalonan oleh rakan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8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Pencalonan oleh pihak-pihak tertentu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Individu yang bergiat aktif dalam sukan yang diceburi sebagai individu yang dapat menaikkan mutu sukan berkenaan dan mengharumkan nama di peringkat Jabatan TNC (HEPA) / Universiti / Negeri / Kebangsaan / Antarabangsa;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Mempunyai sifat-sifat kecemerlangan dalam sukan misalnya disiplin, dedikasi, kewibawaan dan peribadi yang boleh dicontohi; 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Menunjukkan prestasi yang cemerlang dalam pertandingan di peringkat Jabatan TNC (HEPA) / Universiti / Negeri / Kebangsaan / Antarabangsa dan mempunyai sifat-sifat ketekunan dan cemerlang dalam sukan yang diceburi.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KRITERIA PENILAIAN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Penilaian/pemarkahan adalah berdasarkan pencapaian individu dalam acara sukan bagi tahun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Penyertaan Peringkat Jabatan TNC (HEPA)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Pencapaian Peringkat UTM.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Pencapaian Peringkat Negeri / Zon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Pencapaian Peringkat Institut Pengajian Tinggi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Pencapaian Peringkat Kebangsaan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Pencapaian Peringkat Antarabangsa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Tarikh tutup pencalonan adalah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pada atau sebelum 24 Oktober 2025 (Jumaat) jam 5.00 petang.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Borang pencalonan hendaklah dihantar kepada urus setia anugerah seperti mana alamat di bawah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Urus Setia Anugerah Sukan Cenderawasih  –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tlet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Sukan Wanita Terbaik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Pusat Kecemerlangan Sukan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Jabatan TNC (HEPA)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81310 UTM Johor Bahru, Johor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(u.p: Encik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Wan Eizalie bin Wan Mohamed Nor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, emel 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eizalie@utm.my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017-7476873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KATEGORI ANUGERAH DAN HADIAH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6030"/>
        <w:tblGridChange w:id="0">
          <w:tblGrid>
            <w:gridCol w:w="2880"/>
            <w:gridCol w:w="603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KATEGORI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ANUGERAH/HADIAH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Atlet Wanita Terbaik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(Individu)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 Pemenang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0.00 dan Sijil Penghargaan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BORANG PENYERTAAN</w:t>
        <w:br w:type="textWrapping"/>
      </w:r>
    </w:p>
    <w:tbl>
      <w:tblPr>
        <w:tblStyle w:val="Table2"/>
        <w:tblW w:w="100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15"/>
        <w:gridCol w:w="278"/>
        <w:gridCol w:w="4857"/>
        <w:gridCol w:w="1350"/>
        <w:gridCol w:w="278"/>
        <w:gridCol w:w="1700"/>
        <w:tblGridChange w:id="0">
          <w:tblGrid>
            <w:gridCol w:w="1615"/>
            <w:gridCol w:w="278"/>
            <w:gridCol w:w="4857"/>
            <w:gridCol w:w="1350"/>
            <w:gridCol w:w="278"/>
            <w:gridCol w:w="170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No. Pekerja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Jawatan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270"/>
        </w:tabs>
        <w:rPr>
          <w:rFonts w:ascii="Arial" w:cs="Arial" w:eastAsia="Arial" w:hAnsi="Arial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270"/>
        </w:tabs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Bahagian/Unit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: 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Sila lengkapkan ruang yang berkenaan :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6585"/>
        <w:gridCol w:w="1170"/>
        <w:gridCol w:w="1710"/>
        <w:tblGridChange w:id="0">
          <w:tblGrid>
            <w:gridCol w:w="615"/>
            <w:gridCol w:w="6585"/>
            <w:gridCol w:w="1170"/>
            <w:gridCol w:w="171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PENYERTAAN SUKAN WAKILI JABATAN TNC (HEPA)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Sukan Staf Antara Jabatan Di UTM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Jenis Sukan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Setiap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penyertaan acara sukan – 2 mata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di atas.</w:t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Sila lengkapkan ruang yang berkenaan :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6525"/>
        <w:gridCol w:w="1170"/>
        <w:gridCol w:w="1710"/>
        <w:tblGridChange w:id="0">
          <w:tblGrid>
            <w:gridCol w:w="675"/>
            <w:gridCol w:w="6525"/>
            <w:gridCol w:w="1170"/>
            <w:gridCol w:w="171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UTM (SUKAN STAF ANTARA JABATAN)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 (nyatakan jenis sukan)</w:t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A6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 (nyatakan jenis sukan)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BA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 (nyatakan jenis sukan)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C6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0D3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4"/>
        <w:gridCol w:w="6602"/>
        <w:gridCol w:w="1168"/>
        <w:gridCol w:w="1706"/>
        <w:tblGridChange w:id="0">
          <w:tblGrid>
            <w:gridCol w:w="594"/>
            <w:gridCol w:w="6602"/>
            <w:gridCol w:w="1168"/>
            <w:gridCol w:w="170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BIL.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NEGERI/ZON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 (nyatakan jenis sukan)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E1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5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E7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 (nyatakan jenis sukan)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F3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F9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 (nyatakan jenis sukan)</w:t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00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06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10E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6555"/>
        <w:gridCol w:w="1170"/>
        <w:gridCol w:w="1710"/>
        <w:tblGridChange w:id="0">
          <w:tblGrid>
            <w:gridCol w:w="645"/>
            <w:gridCol w:w="6555"/>
            <w:gridCol w:w="1170"/>
            <w:gridCol w:w="171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BIL.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INSTITUSI PENGAJIAN TINGGI (SUKUM)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 (nyatakan jenis sukan)</w:t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10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1D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10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0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10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23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 (nyatakan jenis sukan)</w:t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2D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1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1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1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3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3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 (nyatakan jenis sukan)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9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A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9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9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9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40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148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6585"/>
        <w:gridCol w:w="1170"/>
        <w:gridCol w:w="1710"/>
        <w:tblGridChange w:id="0">
          <w:tblGrid>
            <w:gridCol w:w="615"/>
            <w:gridCol w:w="6585"/>
            <w:gridCol w:w="1170"/>
            <w:gridCol w:w="171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KEBANGSAAN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5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 (nyatakan jenis sukan)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1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56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1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1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11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5C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 (nyatakan jenis sukan)</w:t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1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66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1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1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16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6C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 (nyatakan jenis sukan)</w:t>
            </w:r>
          </w:p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1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73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1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1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12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79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1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181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6555"/>
        <w:gridCol w:w="1170"/>
        <w:gridCol w:w="1710"/>
        <w:tblGridChange w:id="0">
          <w:tblGrid>
            <w:gridCol w:w="645"/>
            <w:gridCol w:w="6555"/>
            <w:gridCol w:w="1170"/>
            <w:gridCol w:w="171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c4bc96" w:val="clear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PERINGKAT ANTARABANGSA</w:t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MARKAH</w:t>
            </w:r>
          </w:p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(diisi oleh urusetia)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bd4b4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KRITERIA PEMARKAHAN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ANUGERAH PENYERTAAN</w:t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bd4b4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8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JOHAN / EMAS</w:t>
            </w:r>
          </w:p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1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8F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1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1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14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.........................................................(nyatakan jenis sukan)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Johan/emas - 15 mata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Naib Johan/Perak - 10 mata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Tempat ke 3/Gangsa - 5 Mata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9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NAIB JOHAN / PERAK</w:t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9E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.........................................................(nyatakan jenis sukan)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A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KETIGA / GANGSA</w:t>
            </w:r>
          </w:p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7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A">
            <w:pPr>
              <w:ind w:left="108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7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7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7"/>
              </w:numPr>
              <w:ind w:left="108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.........................................................(nyatakan jenis sukan)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shd w:fill="d6e3bc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1B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B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dan pencapaian di atas.</w:t>
      </w:r>
    </w:p>
    <w:p w:rsidR="00000000" w:rsidDel="00000000" w:rsidP="00000000" w:rsidRDefault="00000000" w:rsidRPr="00000000" w14:paraId="000001B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"/>
        <w:gridCol w:w="497"/>
        <w:gridCol w:w="7434"/>
        <w:gridCol w:w="1704"/>
        <w:tblGridChange w:id="0">
          <w:tblGrid>
            <w:gridCol w:w="435"/>
            <w:gridCol w:w="497"/>
            <w:gridCol w:w="7434"/>
            <w:gridCol w:w="1704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3"/>
            <w:shd w:fill="fbd4b4" w:val="clear"/>
            <w:vAlign w:val="center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LAIN-LAIN SUMBANGAN DALAM SUKAN (3 Markah)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4bc96" w:val="clear"/>
            <w:vAlign w:val="center"/>
          </w:tcPr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Tenaga Pengajar Ko-Kurikulum Kelab dan Persatuan (Sukan)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C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Jenis Sukan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Markah (diisi oleh urusetia)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C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C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C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D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D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4bc96" w:val="clear"/>
            <w:vAlign w:val="center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Pengadil Kejohanan /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c4bc96" w:val="clear"/>
                <w:rtl w:val="0"/>
              </w:rPr>
              <w:t xml:space="preserve">Juri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D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Jenis Sukan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Markah (diisi oleh urusetia)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D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E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E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E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E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4bc96" w:val="clear"/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Menganggotai Jawatankuasa Sukan / Pengurus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F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Jenis Sukan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Markah (diisi oleh urusetia)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F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F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1F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0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0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4bc96" w:val="clear"/>
            <w:vAlign w:val="center"/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Jurulatih Pasukan / Individu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0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Jenis Sukan</w:t>
            </w:r>
          </w:p>
        </w:tc>
        <w:tc>
          <w:tcPr>
            <w:shd w:fill="fbd4b4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Markah (diisi oleh urusetia)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0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2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  <w:shd w:fill="d6e3bc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JUMLAH MARKAH (diisi oleh urusetia)</w:t>
            </w:r>
          </w:p>
        </w:tc>
        <w:tc>
          <w:tcPr>
            <w:shd w:fill="d6e3bc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Sila sertakan dokumen sokongan bagi setiap penyertaan di atas.</w:t>
      </w:r>
    </w:p>
    <w:p w:rsidR="00000000" w:rsidDel="00000000" w:rsidP="00000000" w:rsidRDefault="00000000" w:rsidRPr="00000000" w14:paraId="0000022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12"/>
        <w:gridCol w:w="276"/>
        <w:gridCol w:w="278"/>
        <w:gridCol w:w="7914"/>
        <w:tblGridChange w:id="0">
          <w:tblGrid>
            <w:gridCol w:w="1612"/>
            <w:gridCol w:w="276"/>
            <w:gridCol w:w="278"/>
            <w:gridCol w:w="7914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Tandatangan Pemohon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</w:t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(Untuk Kegunaan Pihak Urusetia)</w:t>
      </w:r>
    </w:p>
    <w:p w:rsidR="00000000" w:rsidDel="00000000" w:rsidP="00000000" w:rsidRDefault="00000000" w:rsidRPr="00000000" w14:paraId="00000234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6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8"/>
        <w:gridCol w:w="3690"/>
        <w:tblGridChange w:id="0">
          <w:tblGrid>
            <w:gridCol w:w="3978"/>
            <w:gridCol w:w="3690"/>
          </w:tblGrid>
        </w:tblGridChange>
      </w:tblGrid>
      <w:tr>
        <w:trPr>
          <w:cantSplit w:val="0"/>
          <w:trHeight w:val="11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JUMLAH MARKAH KESELURUHAN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PENGESAHAN</w:t>
      </w:r>
    </w:p>
    <w:p w:rsidR="00000000" w:rsidDel="00000000" w:rsidP="00000000" w:rsidRDefault="00000000" w:rsidRPr="00000000" w14:paraId="0000023E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15"/>
        <w:gridCol w:w="278"/>
        <w:gridCol w:w="3145"/>
        <w:gridCol w:w="1797"/>
        <w:gridCol w:w="278"/>
        <w:gridCol w:w="2957"/>
        <w:tblGridChange w:id="0">
          <w:tblGrid>
            <w:gridCol w:w="1615"/>
            <w:gridCol w:w="278"/>
            <w:gridCol w:w="3145"/>
            <w:gridCol w:w="1797"/>
            <w:gridCol w:w="278"/>
            <w:gridCol w:w="2957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Tandatangan Panel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Tandatangan Ketua Bahagian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Tarikh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5840" w:w="12240" w:orient="portrait"/>
      <w:pgMar w:bottom="1440" w:top="1440" w:left="1080" w:right="1080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/>
  <w:font w:name="Letter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9540"/>
      </w:tabs>
      <w:rPr>
        <w:rFonts w:ascii="Arial Narrow" w:cs="Arial Narrow" w:eastAsia="Arial Narrow" w:hAnsi="Arial Narrow"/>
        <w:b w:val="1"/>
        <w:color w:val="000000"/>
        <w:u w:val="single"/>
      </w:rPr>
    </w:pPr>
    <w:r w:rsidDel="00000000" w:rsidR="00000000" w:rsidRPr="00000000">
      <w:rPr/>
      <w:drawing>
        <wp:inline distB="0" distT="0" distL="0" distR="0">
          <wp:extent cx="2716786" cy="572466"/>
          <wp:effectExtent b="0" l="0" r="0" t="0"/>
          <wp:docPr descr="A red and white logo&#10;&#10;Description automatically generated" id="1530431637" name="image1.jpg"/>
          <a:graphic>
            <a:graphicData uri="http://schemas.openxmlformats.org/drawingml/2006/picture">
              <pic:pic>
                <pic:nvPicPr>
                  <pic:cNvPr descr="A red and white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6786" cy="5724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2725738</wp:posOffset>
              </wp:positionH>
              <wp:positionV relativeFrom="paragraph">
                <wp:posOffset>-68260</wp:posOffset>
              </wp:positionV>
              <wp:extent cx="3895725" cy="983480"/>
              <wp:effectExtent b="0" l="0" r="0" t="0"/>
              <wp:wrapNone/>
              <wp:docPr id="153043163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12425" y="3318038"/>
                        <a:ext cx="386715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KRITERIA DAN BORANG PENYERTAAN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SUKAN CENDERAWASIH (P) – ATLET SUKAN WANITA TERBAIK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Budi Kencana JTNC (HEPA)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2725738</wp:posOffset>
              </wp:positionH>
              <wp:positionV relativeFrom="paragraph">
                <wp:posOffset>-68260</wp:posOffset>
              </wp:positionV>
              <wp:extent cx="3895725" cy="983480"/>
              <wp:effectExtent b="0" l="0" r="0" t="0"/>
              <wp:wrapNone/>
              <wp:docPr id="153043163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5725" cy="983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-257174</wp:posOffset>
              </wp:positionH>
              <wp:positionV relativeFrom="paragraph">
                <wp:posOffset>-66674</wp:posOffset>
              </wp:positionV>
              <wp:extent cx="6915150" cy="914400"/>
              <wp:effectExtent b="0" l="0" r="0" t="0"/>
              <wp:wrapNone/>
              <wp:docPr id="15304316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1125" y="3335500"/>
                        <a:ext cx="6889750" cy="889000"/>
                      </a:xfrm>
                      <a:prstGeom prst="rect">
                        <a:avLst/>
                      </a:prstGeom>
                      <a:noFill/>
                      <a:ln cap="flat" cmpd="sng" w="12700">
                        <a:solidFill>
                          <a:srgbClr val="99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-257174</wp:posOffset>
              </wp:positionH>
              <wp:positionV relativeFrom="paragraph">
                <wp:posOffset>-66674</wp:posOffset>
              </wp:positionV>
              <wp:extent cx="6915150" cy="914400"/>
              <wp:effectExtent b="0" l="0" r="0" t="0"/>
              <wp:wrapNone/>
              <wp:docPr id="15304316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5150" cy="914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&quot;&amp;quot&quot;&amp;quot;;font-size:8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&quot;&amp;quot&quot;&amp;quot;;font-size:8.0pt;"/>
        </v:shape>
      </w:pic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0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6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m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tter Gothic" w:cs="Letter Gothic" w:eastAsia="Letter Gothic" w:hAnsi="Letter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rFonts w:ascii="Balthazar" w:cs="Balthazar" w:eastAsia="Balthazar" w:hAnsi="Balthazar"/>
      <w:b w:val="1"/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mphasis">
    <w:name w:val="Emphasis"/>
    <w:qFormat w:val="1"/>
    <w:rPr>
      <w:i w:val="1"/>
      <w:iCs w:val="1"/>
    </w:rPr>
  </w:style>
  <w:style w:type="character" w:styleId="Hyperlink">
    <w:name w:val="Hyperlink"/>
    <w:uiPriority w:val="99"/>
    <w:unhideWhenUsed w:val="1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 w:val="1"/>
    <w:rPr>
      <w:b w:val="1"/>
      <w:bCs w:val="1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</w:rPr>
  </w:style>
  <w:style w:type="character" w:styleId="TitleChar" w:customStyle="1">
    <w:name w:val="Title Char"/>
    <w:link w:val="Title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izalie@utm.m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TQ7APBK7AV/9C4P3823wg8C2w==">CgMxLjA4AHIhMXFxX1k5Y1NKNjhDRDBoV2RKR1V4VEZpSjd2WWNyZTBZ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2021-10-24T07:30:00Z</dcterms:created>
  <dc:creator>pto1-pm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  <property fmtid="{D5CDD505-2E9C-101B-9397-08002B2CF9AE}" pid="3" name="GrammarlyDocumentId">
    <vt:lpwstr>c7c91094650318e014eafabcfab3e52390f7561322fe921a5b8fd63c994422ca</vt:lpwstr>
  </property>
</Properties>
</file>