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6"/>
        </w:numPr>
        <w:pBdr>
          <w:top w:space="0" w:sz="0" w:val="nil"/>
          <w:left w:space="0" w:sz="0" w:val="nil"/>
          <w:bottom w:space="0" w:sz="0" w:val="nil"/>
          <w:right w:space="0" w:sz="0" w:val="nil"/>
          <w:between w:space="0" w:sz="0" w:val="nil"/>
        </w:pBdr>
        <w:ind w:left="108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PENGENALAN</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108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Anugerah Cenderawasih (P) merupakan anugerah yang diberikan kepada tokoh sukan perempuan terbaik bagi menghargai dan mengiktiraf penglibatan seseorang staf (individu) yang telah mengharumkan nama Jabatan dalam bidang sukan mewakili Jabatan TNC (HEPA) di Universiti, IPTA, negeri, kebangsaan dan antarabangs</w:t>
      </w:r>
      <w:r w:rsidDel="00000000" w:rsidR="00000000" w:rsidRPr="00000000">
        <w:rPr>
          <w:rFonts w:ascii="Arial" w:cs="Arial" w:eastAsia="Arial" w:hAnsi="Arial"/>
          <w:sz w:val="22"/>
          <w:szCs w:val="22"/>
          <w:rtl w:val="0"/>
        </w:rPr>
        <w:t xml:space="preserve">a.</w:t>
      </w: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numPr>
          <w:ilvl w:val="0"/>
          <w:numId w:val="16"/>
        </w:numPr>
        <w:pBdr>
          <w:top w:space="0" w:sz="0" w:val="nil"/>
          <w:left w:space="0" w:sz="0" w:val="nil"/>
          <w:bottom w:space="0" w:sz="0" w:val="nil"/>
          <w:right w:space="0" w:sz="0" w:val="nil"/>
          <w:between w:space="0" w:sz="0" w:val="nil"/>
        </w:pBdr>
        <w:ind w:left="108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PERMOHONAN PENCALONAN / PENYERTAAN</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080" w:firstLine="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D">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Syarat utama </w:t>
      </w:r>
      <w:r w:rsidDel="00000000" w:rsidR="00000000" w:rsidRPr="00000000">
        <w:rPr>
          <w:rFonts w:ascii="Arial" w:cs="Arial" w:eastAsia="Arial" w:hAnsi="Arial"/>
          <w:b w:val="1"/>
          <w:color w:val="000000"/>
          <w:sz w:val="22"/>
          <w:szCs w:val="22"/>
          <w:rtl w:val="0"/>
        </w:rPr>
        <w:t xml:space="preserve">MESTI</w:t>
      </w:r>
      <w:r w:rsidDel="00000000" w:rsidR="00000000" w:rsidRPr="00000000">
        <w:rPr>
          <w:rFonts w:ascii="Arial" w:cs="Arial" w:eastAsia="Arial" w:hAnsi="Arial"/>
          <w:color w:val="000000"/>
          <w:sz w:val="22"/>
          <w:szCs w:val="22"/>
          <w:rtl w:val="0"/>
        </w:rPr>
        <w:t xml:space="preserve"> menyertai/mewakili Jabatan TNC (HEPA) (kecuali acara sukan yang disertai tiada dalam UTM)</w:t>
      </w:r>
      <w:r w:rsidDel="00000000" w:rsidR="00000000" w:rsidRPr="00000000">
        <w:rPr>
          <w:rtl w:val="0"/>
        </w:rPr>
      </w:r>
    </w:p>
    <w:p w:rsidR="00000000" w:rsidDel="00000000" w:rsidP="00000000" w:rsidRDefault="00000000" w:rsidRPr="00000000" w14:paraId="0000000E">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Penyertaan dan pencapaian dalam sukan pada </w:t>
      </w:r>
      <w:r w:rsidDel="00000000" w:rsidR="00000000" w:rsidRPr="00000000">
        <w:rPr>
          <w:rFonts w:ascii="Arial" w:cs="Arial" w:eastAsia="Arial" w:hAnsi="Arial"/>
          <w:b w:val="1"/>
          <w:color w:val="000000"/>
          <w:sz w:val="22"/>
          <w:szCs w:val="22"/>
          <w:rtl w:val="0"/>
        </w:rPr>
        <w:t xml:space="preserve">tahun 202</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color w:val="000000"/>
          <w:sz w:val="22"/>
          <w:szCs w:val="22"/>
          <w:rtl w:val="0"/>
        </w:rPr>
        <w:t xml:space="preserve"> dan 2023</w:t>
      </w:r>
      <w:r w:rsidDel="00000000" w:rsidR="00000000" w:rsidRPr="00000000">
        <w:rPr>
          <w:rFonts w:ascii="Arial" w:cs="Arial" w:eastAsia="Arial" w:hAnsi="Arial"/>
          <w:color w:val="000000"/>
          <w:sz w:val="22"/>
          <w:szCs w:val="22"/>
          <w:rtl w:val="0"/>
        </w:rPr>
        <w:t xml:space="preserve"> sahaja yang diambilkira bagi anugerah ini.</w:t>
      </w:r>
      <w:r w:rsidDel="00000000" w:rsidR="00000000" w:rsidRPr="00000000">
        <w:rPr>
          <w:rtl w:val="0"/>
        </w:rPr>
      </w:r>
    </w:p>
    <w:p w:rsidR="00000000" w:rsidDel="00000000" w:rsidP="00000000" w:rsidRDefault="00000000" w:rsidRPr="00000000" w14:paraId="0000000F">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Setiap acara sukan dan pencapaian </w:t>
      </w:r>
      <w:r w:rsidDel="00000000" w:rsidR="00000000" w:rsidRPr="00000000">
        <w:rPr>
          <w:rFonts w:ascii="Arial" w:cs="Arial" w:eastAsia="Arial" w:hAnsi="Arial"/>
          <w:b w:val="1"/>
          <w:color w:val="000000"/>
          <w:sz w:val="22"/>
          <w:szCs w:val="22"/>
          <w:rtl w:val="0"/>
        </w:rPr>
        <w:t xml:space="preserve">MESTILAH</w:t>
      </w:r>
      <w:r w:rsidDel="00000000" w:rsidR="00000000" w:rsidRPr="00000000">
        <w:rPr>
          <w:rFonts w:ascii="Arial" w:cs="Arial" w:eastAsia="Arial" w:hAnsi="Arial"/>
          <w:color w:val="000000"/>
          <w:sz w:val="22"/>
          <w:szCs w:val="22"/>
          <w:rtl w:val="0"/>
        </w:rPr>
        <w:t xml:space="preserve"> disertakan dengan bahan bukti (contoh: Sijil, surat dll) pada tahun 202</w:t>
      </w:r>
      <w:r w:rsidDel="00000000" w:rsidR="00000000" w:rsidRPr="00000000">
        <w:rPr>
          <w:rFonts w:ascii="Arial" w:cs="Arial" w:eastAsia="Arial" w:hAnsi="Arial"/>
          <w:sz w:val="22"/>
          <w:szCs w:val="22"/>
          <w:rtl w:val="0"/>
        </w:rPr>
        <w:t xml:space="preserve">2 dan 2023</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0">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Pencalonan boleh dilaksanakan dengan kaedah :</w:t>
      </w:r>
      <w:r w:rsidDel="00000000" w:rsidR="00000000" w:rsidRPr="00000000">
        <w:rPr>
          <w:rtl w:val="0"/>
        </w:rPr>
      </w:r>
    </w:p>
    <w:p w:rsidR="00000000" w:rsidDel="00000000" w:rsidP="00000000" w:rsidRDefault="00000000" w:rsidRPr="00000000" w14:paraId="00000011">
      <w:pPr>
        <w:numPr>
          <w:ilvl w:val="2"/>
          <w:numId w:val="16"/>
        </w:numPr>
        <w:pBdr>
          <w:top w:space="0" w:sz="0" w:val="nil"/>
          <w:left w:space="0" w:sz="0" w:val="nil"/>
          <w:bottom w:space="0" w:sz="0" w:val="nil"/>
          <w:right w:space="0" w:sz="0" w:val="nil"/>
          <w:between w:space="0" w:sz="0" w:val="nil"/>
        </w:pBdr>
        <w:ind w:left="2160" w:hanging="18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Pencalonan sendiri</w:t>
      </w:r>
      <w:r w:rsidDel="00000000" w:rsidR="00000000" w:rsidRPr="00000000">
        <w:rPr>
          <w:rtl w:val="0"/>
        </w:rPr>
      </w:r>
    </w:p>
    <w:p w:rsidR="00000000" w:rsidDel="00000000" w:rsidP="00000000" w:rsidRDefault="00000000" w:rsidRPr="00000000" w14:paraId="00000012">
      <w:pPr>
        <w:numPr>
          <w:ilvl w:val="2"/>
          <w:numId w:val="16"/>
        </w:numPr>
        <w:pBdr>
          <w:top w:space="0" w:sz="0" w:val="nil"/>
          <w:left w:space="0" w:sz="0" w:val="nil"/>
          <w:bottom w:space="0" w:sz="0" w:val="nil"/>
          <w:right w:space="0" w:sz="0" w:val="nil"/>
          <w:between w:space="0" w:sz="0" w:val="nil"/>
        </w:pBdr>
        <w:ind w:left="2160" w:hanging="18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Pencalonan oleh jabatan</w:t>
      </w:r>
      <w:r w:rsidDel="00000000" w:rsidR="00000000" w:rsidRPr="00000000">
        <w:rPr>
          <w:rtl w:val="0"/>
        </w:rPr>
      </w:r>
    </w:p>
    <w:p w:rsidR="00000000" w:rsidDel="00000000" w:rsidP="00000000" w:rsidRDefault="00000000" w:rsidRPr="00000000" w14:paraId="00000013">
      <w:pPr>
        <w:numPr>
          <w:ilvl w:val="2"/>
          <w:numId w:val="16"/>
        </w:numPr>
        <w:pBdr>
          <w:top w:space="0" w:sz="0" w:val="nil"/>
          <w:left w:space="0" w:sz="0" w:val="nil"/>
          <w:bottom w:space="0" w:sz="0" w:val="nil"/>
          <w:right w:space="0" w:sz="0" w:val="nil"/>
          <w:between w:space="0" w:sz="0" w:val="nil"/>
        </w:pBdr>
        <w:ind w:left="2160" w:hanging="18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Pencalonan oleh rakan</w:t>
      </w:r>
      <w:r w:rsidDel="00000000" w:rsidR="00000000" w:rsidRPr="00000000">
        <w:rPr>
          <w:rtl w:val="0"/>
        </w:rPr>
      </w:r>
    </w:p>
    <w:p w:rsidR="00000000" w:rsidDel="00000000" w:rsidP="00000000" w:rsidRDefault="00000000" w:rsidRPr="00000000" w14:paraId="00000014">
      <w:pPr>
        <w:numPr>
          <w:ilvl w:val="2"/>
          <w:numId w:val="16"/>
        </w:numPr>
        <w:pBdr>
          <w:top w:space="0" w:sz="0" w:val="nil"/>
          <w:left w:space="0" w:sz="0" w:val="nil"/>
          <w:bottom w:space="0" w:sz="0" w:val="nil"/>
          <w:right w:space="0" w:sz="0" w:val="nil"/>
          <w:between w:space="0" w:sz="0" w:val="nil"/>
        </w:pBdr>
        <w:ind w:left="2160" w:hanging="18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Pencalonan oleh pihak-pihak tertentu</w:t>
      </w:r>
      <w:r w:rsidDel="00000000" w:rsidR="00000000" w:rsidRPr="00000000">
        <w:rPr>
          <w:rtl w:val="0"/>
        </w:rPr>
      </w:r>
    </w:p>
    <w:p w:rsidR="00000000" w:rsidDel="00000000" w:rsidP="00000000" w:rsidRDefault="00000000" w:rsidRPr="00000000" w14:paraId="00000015">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Individu yang bergiat aktif dalam sukan yang diceburi sebagai individu yang dapat menaikkan mutu sukan berkenaan dan mengharumkan nama di peringkat Jabatan TNC (HEPA) / Universiti / Negeri / Kebangsaan / Antarabangsa;</w:t>
      </w:r>
      <w:r w:rsidDel="00000000" w:rsidR="00000000" w:rsidRPr="00000000">
        <w:rPr>
          <w:rtl w:val="0"/>
        </w:rPr>
      </w:r>
    </w:p>
    <w:p w:rsidR="00000000" w:rsidDel="00000000" w:rsidP="00000000" w:rsidRDefault="00000000" w:rsidRPr="00000000" w14:paraId="00000016">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Mempunyai sifat-sifat kecemerlangan dalam sukan misalnya disiplin, dedikasi, kewibawaan dan peribadi yang boleh dicontohi; dan</w:t>
      </w:r>
      <w:r w:rsidDel="00000000" w:rsidR="00000000" w:rsidRPr="00000000">
        <w:rPr>
          <w:rtl w:val="0"/>
        </w:rPr>
      </w:r>
    </w:p>
    <w:p w:rsidR="00000000" w:rsidDel="00000000" w:rsidP="00000000" w:rsidRDefault="00000000" w:rsidRPr="00000000" w14:paraId="00000017">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Menunjukkan prestasi yang cemerlang dalam pertandingan di peringkat Jabatan TNC (HEPA) / Universiti / Negeri / Kebangsaan / Antarabangsa dan mempunyai sifat-sifat ketekunan dan cemerlang dalam sukan yang diceburi.</w:t>
      </w:r>
      <w:r w:rsidDel="00000000" w:rsidR="00000000" w:rsidRPr="00000000">
        <w:rPr>
          <w:rtl w:val="0"/>
        </w:rPr>
      </w:r>
    </w:p>
    <w:p w:rsidR="00000000" w:rsidDel="00000000" w:rsidP="00000000" w:rsidRDefault="00000000" w:rsidRPr="00000000" w14:paraId="0000001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numPr>
          <w:ilvl w:val="0"/>
          <w:numId w:val="16"/>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KRITERIA PENILAIAN</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Penilaian/pemarkahan adalah berdasarkan pencapaian individu dalam acara sukan bagi tahun 2022 da</w:t>
      </w:r>
      <w:r w:rsidDel="00000000" w:rsidR="00000000" w:rsidRPr="00000000">
        <w:rPr>
          <w:rFonts w:ascii="Arial" w:cs="Arial" w:eastAsia="Arial" w:hAnsi="Arial"/>
          <w:sz w:val="22"/>
          <w:szCs w:val="22"/>
          <w:rtl w:val="0"/>
        </w:rPr>
        <w:t xml:space="preserve">n</w:t>
      </w:r>
      <w:r w:rsidDel="00000000" w:rsidR="00000000" w:rsidRPr="00000000">
        <w:rPr>
          <w:rFonts w:ascii="Arial" w:cs="Arial" w:eastAsia="Arial" w:hAnsi="Arial"/>
          <w:color w:val="000000"/>
          <w:sz w:val="22"/>
          <w:szCs w:val="22"/>
          <w:rtl w:val="0"/>
        </w:rPr>
        <w:t xml:space="preserve"> 2023;</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Penyertaan Peringkat Jabatan TNC (HEPA)</w:t>
      </w:r>
    </w:p>
    <w:p w:rsidR="00000000" w:rsidDel="00000000" w:rsidP="00000000" w:rsidRDefault="00000000" w:rsidRPr="00000000" w14:paraId="0000001F">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Pencapaian Peringkat UTM.</w:t>
      </w:r>
    </w:p>
    <w:p w:rsidR="00000000" w:rsidDel="00000000" w:rsidP="00000000" w:rsidRDefault="00000000" w:rsidRPr="00000000" w14:paraId="00000020">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Pencapaian Peringkat Negeri / Zon</w:t>
      </w:r>
    </w:p>
    <w:p w:rsidR="00000000" w:rsidDel="00000000" w:rsidP="00000000" w:rsidRDefault="00000000" w:rsidRPr="00000000" w14:paraId="00000021">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Pencapaian Peringkat Institut Pengajian Tinggi</w:t>
      </w:r>
    </w:p>
    <w:p w:rsidR="00000000" w:rsidDel="00000000" w:rsidP="00000000" w:rsidRDefault="00000000" w:rsidRPr="00000000" w14:paraId="00000022">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Pencapaian Peringkat Kebangsaan</w:t>
      </w:r>
    </w:p>
    <w:p w:rsidR="00000000" w:rsidDel="00000000" w:rsidP="00000000" w:rsidRDefault="00000000" w:rsidRPr="00000000" w14:paraId="00000023">
      <w:pPr>
        <w:numPr>
          <w:ilvl w:val="1"/>
          <w:numId w:val="16"/>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Pencapaian Peringkat Antarabangsa</w:t>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numPr>
          <w:ilvl w:val="0"/>
          <w:numId w:val="16"/>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Tarikh tutup pencalonan adalah </w:t>
      </w:r>
      <w:r w:rsidDel="00000000" w:rsidR="00000000" w:rsidRPr="00000000">
        <w:rPr>
          <w:rFonts w:ascii="Arial" w:cs="Arial" w:eastAsia="Arial" w:hAnsi="Arial"/>
          <w:b w:val="1"/>
          <w:color w:val="ff0000"/>
          <w:sz w:val="22"/>
          <w:szCs w:val="22"/>
          <w:rtl w:val="0"/>
        </w:rPr>
        <w:t xml:space="preserve">pada atau sebelum 20 Oktober 2024 (Ahad) jam 5.00 petang.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08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08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numPr>
          <w:ilvl w:val="0"/>
          <w:numId w:val="16"/>
        </w:numPr>
        <w:pBdr>
          <w:top w:space="0" w:sz="0" w:val="nil"/>
          <w:left w:space="0" w:sz="0" w:val="nil"/>
          <w:bottom w:space="0" w:sz="0" w:val="nil"/>
          <w:right w:space="0" w:sz="0" w:val="nil"/>
          <w:between w:space="0" w:sz="0" w:val="nil"/>
        </w:pBdr>
        <w:ind w:left="1080" w:hanging="720"/>
        <w:jc w:val="both"/>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Borang pencalonan hendaklah dihantar kepada urus setia anugerah seperti mana alamat di bawah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Urus Setia Anugerah Sukan Cenderawasih (P) – A</w:t>
      </w:r>
      <w:r w:rsidDel="00000000" w:rsidR="00000000" w:rsidRPr="00000000">
        <w:rPr>
          <w:rFonts w:ascii="Arial" w:cs="Arial" w:eastAsia="Arial" w:hAnsi="Arial"/>
          <w:sz w:val="22"/>
          <w:szCs w:val="22"/>
          <w:rtl w:val="0"/>
        </w:rPr>
        <w:t xml:space="preserve">tlet</w:t>
      </w:r>
      <w:r w:rsidDel="00000000" w:rsidR="00000000" w:rsidRPr="00000000">
        <w:rPr>
          <w:rFonts w:ascii="Arial" w:cs="Arial" w:eastAsia="Arial" w:hAnsi="Arial"/>
          <w:color w:val="000000"/>
          <w:sz w:val="22"/>
          <w:szCs w:val="22"/>
          <w:rtl w:val="0"/>
        </w:rPr>
        <w:t xml:space="preserve"> Tokoh Sukan Wanita Terbaik</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Pusat Kecemerlangan Sukan</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Jabatan TNC (HEPA)</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81310 UTM Johor Bahru, Johor</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1080" w:firstLine="0"/>
        <w:jc w:val="both"/>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(u.p: Encik</w:t>
      </w:r>
      <w:r w:rsidDel="00000000" w:rsidR="00000000" w:rsidRPr="00000000">
        <w:rPr>
          <w:rFonts w:ascii="Arial" w:cs="Arial" w:eastAsia="Arial" w:hAnsi="Arial"/>
          <w:b w:val="1"/>
          <w:sz w:val="22"/>
          <w:szCs w:val="22"/>
          <w:rtl w:val="0"/>
        </w:rPr>
        <w:t xml:space="preserve"> Wan Eizalie bin Wan Mohamed Nor</w:t>
      </w:r>
      <w:r w:rsidDel="00000000" w:rsidR="00000000" w:rsidRPr="00000000">
        <w:rPr>
          <w:rFonts w:ascii="Arial" w:cs="Arial" w:eastAsia="Arial" w:hAnsi="Arial"/>
          <w:b w:val="1"/>
          <w:color w:val="000000"/>
          <w:sz w:val="22"/>
          <w:szCs w:val="22"/>
          <w:rtl w:val="0"/>
        </w:rPr>
        <w:t xml:space="preserve">, emel : </w:t>
      </w:r>
      <w:hyperlink r:id="rId7">
        <w:r w:rsidDel="00000000" w:rsidR="00000000" w:rsidRPr="00000000">
          <w:rPr>
            <w:rFonts w:ascii="Arial" w:cs="Arial" w:eastAsia="Arial" w:hAnsi="Arial"/>
            <w:b w:val="1"/>
            <w:color w:val="1155cc"/>
            <w:sz w:val="22"/>
            <w:szCs w:val="22"/>
            <w:u w:val="single"/>
            <w:rtl w:val="0"/>
          </w:rPr>
          <w:t xml:space="preserve">eizalie@utm.my</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108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samb :   35776)</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numPr>
          <w:ilvl w:val="0"/>
          <w:numId w:val="16"/>
        </w:numPr>
        <w:pBdr>
          <w:top w:space="0" w:sz="0" w:val="nil"/>
          <w:left w:space="0" w:sz="0" w:val="nil"/>
          <w:bottom w:space="0" w:sz="0" w:val="nil"/>
          <w:right w:space="0" w:sz="0" w:val="nil"/>
          <w:between w:space="0" w:sz="0" w:val="nil"/>
        </w:pBdr>
        <w:ind w:left="1080" w:hanging="72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KATEGORI ANUGERAH DAN HADIAH</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1080" w:firstLine="0"/>
        <w:rPr>
          <w:rFonts w:ascii="Arial" w:cs="Arial" w:eastAsia="Arial" w:hAnsi="Arial"/>
          <w:color w:val="000000"/>
          <w:sz w:val="22"/>
          <w:szCs w:val="22"/>
        </w:rPr>
      </w:pPr>
      <w:r w:rsidDel="00000000" w:rsidR="00000000" w:rsidRPr="00000000">
        <w:rPr>
          <w:rtl w:val="0"/>
        </w:rPr>
      </w:r>
    </w:p>
    <w:tbl>
      <w:tblPr>
        <w:tblStyle w:val="Table1"/>
        <w:tblW w:w="8910.0" w:type="dxa"/>
        <w:jc w:val="left"/>
        <w:tblInd w:w="1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4">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5">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OLAHRAGAWATI (Individu)</w:t>
            </w:r>
          </w:p>
        </w:tc>
        <w:tc>
          <w:tcPr>
            <w:tcMar>
              <w:top w:w="0.0" w:type="dxa"/>
              <w:left w:w="108.0" w:type="dxa"/>
              <w:bottom w:w="0.0" w:type="dxa"/>
              <w:right w:w="108.0" w:type="dxa"/>
            </w:tcMar>
            <w:vAlign w:val="center"/>
          </w:tcPr>
          <w:p w:rsidR="00000000" w:rsidDel="00000000" w:rsidP="00000000" w:rsidRDefault="00000000" w:rsidRPr="00000000" w14:paraId="00000036">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1 Pemenang </w:t>
            </w:r>
            <w:r w:rsidDel="00000000" w:rsidR="00000000" w:rsidRPr="00000000">
              <w:rPr>
                <w:rFonts w:ascii="Arial" w:cs="Arial" w:eastAsia="Arial" w:hAnsi="Arial"/>
                <w:b w:val="1"/>
                <w:sz w:val="22"/>
                <w:szCs w:val="22"/>
                <w:rtl w:val="0"/>
              </w:rPr>
              <w:t xml:space="preserve">bagi tahun 2022</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Pemenang bagi tahun 2023</w:t>
            </w:r>
          </w:p>
          <w:p w:rsidR="00000000" w:rsidDel="00000000" w:rsidP="00000000" w:rsidRDefault="00000000" w:rsidRPr="00000000" w14:paraId="00000039">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RM50.00 dan Sijil Penghargaan</w:t>
            </w:r>
            <w:r w:rsidDel="00000000" w:rsidR="00000000" w:rsidRPr="00000000">
              <w:rPr>
                <w:rtl w:val="0"/>
              </w:rPr>
            </w:r>
          </w:p>
          <w:p w:rsidR="00000000" w:rsidDel="00000000" w:rsidP="00000000" w:rsidRDefault="00000000" w:rsidRPr="00000000" w14:paraId="0000003A">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br w:type="textWrapping"/>
      </w:r>
    </w:p>
    <w:tbl>
      <w:tblPr>
        <w:tblStyle w:val="Table2"/>
        <w:tblW w:w="100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5"/>
        <w:gridCol w:w="278"/>
        <w:gridCol w:w="4857"/>
        <w:gridCol w:w="1350"/>
        <w:gridCol w:w="278"/>
        <w:gridCol w:w="1700"/>
        <w:tblGridChange w:id="0">
          <w:tblGrid>
            <w:gridCol w:w="1615"/>
            <w:gridCol w:w="278"/>
            <w:gridCol w:w="4857"/>
            <w:gridCol w:w="1350"/>
            <w:gridCol w:w="278"/>
            <w:gridCol w:w="1700"/>
          </w:tblGrid>
        </w:tblGridChange>
      </w:tblGrid>
      <w:tr>
        <w:trPr>
          <w:cantSplit w:val="0"/>
          <w:trHeight w:val="432" w:hRule="atLeast"/>
          <w:tblHeader w:val="0"/>
        </w:trPr>
        <w:tc>
          <w:tcPr>
            <w:vAlign w:val="center"/>
          </w:tcPr>
          <w:p w:rsidR="00000000" w:rsidDel="00000000" w:rsidP="00000000" w:rsidRDefault="00000000" w:rsidRPr="00000000" w14:paraId="0000004D">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04E">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4F">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0">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1">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2">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3">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No. Pekerja</w:t>
            </w:r>
          </w:p>
        </w:tc>
        <w:tc>
          <w:tcPr>
            <w:vAlign w:val="center"/>
          </w:tcPr>
          <w:p w:rsidR="00000000" w:rsidDel="00000000" w:rsidP="00000000" w:rsidRDefault="00000000" w:rsidRPr="00000000" w14:paraId="00000054">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5">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9">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Jawatan</w:t>
            </w:r>
          </w:p>
        </w:tc>
        <w:tc>
          <w:tcPr>
            <w:vAlign w:val="center"/>
          </w:tcPr>
          <w:p w:rsidR="00000000" w:rsidDel="00000000" w:rsidP="00000000" w:rsidRDefault="00000000" w:rsidRPr="00000000" w14:paraId="0000005A">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B">
            <w:pPr>
              <w:tabs>
                <w:tab w:val="left" w:leader="none" w:pos="0"/>
                <w:tab w:val="left" w:leader="none" w:pos="27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tabs>
                <w:tab w:val="left" w:leader="none" w:pos="0"/>
                <w:tab w:val="left" w:leader="none" w:pos="27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Bahagian/Unit</w:t>
      </w:r>
      <w:r w:rsidDel="00000000" w:rsidR="00000000" w:rsidRPr="00000000">
        <w:rPr>
          <w:rFonts w:ascii="Arial" w:cs="Arial" w:eastAsia="Arial" w:hAnsi="Arial"/>
          <w:color w:val="000000"/>
          <w:sz w:val="22"/>
          <w:szCs w:val="22"/>
          <w:rtl w:val="0"/>
        </w:rPr>
        <w:t xml:space="preserve">   :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Sila lengkapkan ruang yang berkenaan :</w:t>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tl w:val="0"/>
        </w:rPr>
      </w:r>
    </w:p>
    <w:tbl>
      <w:tblPr>
        <w:tblStyle w:val="Table3"/>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6585"/>
        <w:gridCol w:w="1170"/>
        <w:gridCol w:w="1710"/>
        <w:tblGridChange w:id="0">
          <w:tblGrid>
            <w:gridCol w:w="615"/>
            <w:gridCol w:w="6585"/>
            <w:gridCol w:w="1170"/>
            <w:gridCol w:w="1710"/>
          </w:tblGrid>
        </w:tblGridChange>
      </w:tblGrid>
      <w:tr>
        <w:trPr>
          <w:cantSplit w:val="0"/>
          <w:trHeight w:val="720" w:hRule="atLeast"/>
          <w:tblHeader w:val="0"/>
        </w:trPr>
        <w:tc>
          <w:tcPr>
            <w:shd w:fill="fbd4b4" w:val="clear"/>
            <w:vAlign w:val="center"/>
          </w:tcPr>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fbd4b4" w:val="clear"/>
            <w:vAlign w:val="center"/>
          </w:tcPr>
          <w:p w:rsidR="00000000" w:rsidDel="00000000" w:rsidP="00000000" w:rsidRDefault="00000000" w:rsidRPr="00000000" w14:paraId="00000067">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PENYERTAAN SUKAN WAKILI JABATAN TNC (HEPA)</w:t>
            </w:r>
          </w:p>
          <w:p w:rsidR="00000000" w:rsidDel="00000000" w:rsidP="00000000" w:rsidRDefault="00000000" w:rsidRPr="00000000" w14:paraId="00000068">
            <w:pPr>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 Sukan Staf Antara Jabatan Di UTM )</w:t>
            </w:r>
            <w:r w:rsidDel="00000000" w:rsidR="00000000" w:rsidRPr="00000000">
              <w:rPr>
                <w:rtl w:val="0"/>
              </w:rPr>
            </w:r>
          </w:p>
        </w:tc>
        <w:tc>
          <w:tcPr>
            <w:vMerge w:val="restart"/>
            <w:shd w:fill="fbd4b4" w:val="clear"/>
            <w:vAlign w:val="center"/>
          </w:tcPr>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288" w:hRule="atLeast"/>
          <w:tblHeader w:val="0"/>
        </w:trPr>
        <w:tc>
          <w:tcPr>
            <w:shd w:fill="000000" w:val="clear"/>
            <w:vAlign w:val="center"/>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tl w:val="0"/>
              </w:rPr>
            </w:r>
          </w:p>
        </w:tc>
        <w:tc>
          <w:tcPr>
            <w:shd w:fill="c4bc96" w:val="clear"/>
            <w:vAlign w:val="center"/>
          </w:tcPr>
          <w:p w:rsidR="00000000" w:rsidDel="00000000" w:rsidP="00000000" w:rsidRDefault="00000000" w:rsidRPr="00000000" w14:paraId="0000006D">
            <w:pPr>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Jenis Sukan</w:t>
            </w:r>
            <w:r w:rsidDel="00000000" w:rsidR="00000000" w:rsidRPr="00000000">
              <w:rPr>
                <w:rtl w:val="0"/>
              </w:rPr>
            </w:r>
          </w:p>
        </w:tc>
        <w:tc>
          <w:tcPr>
            <w:vMerge w:val="continue"/>
            <w:shd w:fill="fbd4b4"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Setiap</w:t>
            </w:r>
            <w:r w:rsidDel="00000000" w:rsidR="00000000" w:rsidRPr="00000000">
              <w:rPr>
                <w:rFonts w:ascii="Arial" w:cs="Arial" w:eastAsia="Arial" w:hAnsi="Arial"/>
                <w:sz w:val="20"/>
                <w:szCs w:val="20"/>
                <w:rtl w:val="0"/>
              </w:rPr>
              <w:t xml:space="preserve"> penyertaan acara sukan – 2 mata</w:t>
            </w:r>
          </w:p>
        </w:tc>
      </w:tr>
      <w:tr>
        <w:trPr>
          <w:cantSplit w:val="0"/>
          <w:trHeight w:val="288" w:hRule="atLeast"/>
          <w:tblHeader w:val="0"/>
        </w:trPr>
        <w:tc>
          <w:tcPr>
            <w:vAlign w:val="center"/>
          </w:tcPr>
          <w:p w:rsidR="00000000" w:rsidDel="00000000" w:rsidP="00000000" w:rsidRDefault="00000000" w:rsidRPr="00000000" w14:paraId="0000007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75">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6">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7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A">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E">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2">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vAlign w:val="center"/>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6">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vAlign w:val="center"/>
          </w:tcPr>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A">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vAlign w:val="center"/>
          </w:tcPr>
          <w:p w:rsidR="00000000" w:rsidDel="00000000" w:rsidP="00000000" w:rsidRDefault="00000000" w:rsidRPr="00000000" w14:paraId="0000008D">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E">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32" w:hRule="atLeast"/>
          <w:tblHeader w:val="0"/>
        </w:trPr>
        <w:tc>
          <w:tcPr>
            <w:gridSpan w:val="2"/>
            <w:shd w:fill="d6e3bc" w:val="clear"/>
            <w:vAlign w:val="center"/>
          </w:tcPr>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vAlign w:val="center"/>
          </w:tcPr>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tl w:val="0"/>
              </w:rPr>
            </w:r>
          </w:p>
        </w:tc>
        <w:tc>
          <w:tcPr>
            <w:shd w:fill="000000" w:val="clear"/>
            <w:vAlign w:val="center"/>
          </w:tcPr>
          <w:p w:rsidR="00000000" w:rsidDel="00000000" w:rsidP="00000000" w:rsidRDefault="00000000" w:rsidRPr="00000000" w14:paraId="00000093">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4">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di atas.</w:t>
      </w:r>
    </w:p>
    <w:p w:rsidR="00000000" w:rsidDel="00000000" w:rsidP="00000000" w:rsidRDefault="00000000" w:rsidRPr="00000000" w14:paraId="00000095">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Sila lengkapkan ruang yang berkenaan :</w:t>
      </w:r>
    </w:p>
    <w:p w:rsidR="00000000" w:rsidDel="00000000" w:rsidP="00000000" w:rsidRDefault="00000000" w:rsidRPr="00000000" w14:paraId="00000098">
      <w:pPr>
        <w:jc w:val="both"/>
        <w:rPr>
          <w:rFonts w:ascii="Arial" w:cs="Arial" w:eastAsia="Arial" w:hAnsi="Arial"/>
          <w:sz w:val="22"/>
          <w:szCs w:val="22"/>
        </w:rPr>
      </w:pPr>
      <w:r w:rsidDel="00000000" w:rsidR="00000000" w:rsidRPr="00000000">
        <w:rPr>
          <w:rtl w:val="0"/>
        </w:rPr>
      </w:r>
    </w:p>
    <w:tbl>
      <w:tblPr>
        <w:tblStyle w:val="Table4"/>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6525"/>
        <w:gridCol w:w="1170"/>
        <w:gridCol w:w="1710"/>
        <w:tblGridChange w:id="0">
          <w:tblGrid>
            <w:gridCol w:w="675"/>
            <w:gridCol w:w="6525"/>
            <w:gridCol w:w="1170"/>
            <w:gridCol w:w="1710"/>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09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09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UTM (SUKAN STAF ANTARA JABATAN)</w:t>
            </w:r>
          </w:p>
        </w:tc>
        <w:tc>
          <w:tcPr>
            <w:vMerge w:val="restart"/>
            <w:shd w:fill="fbd4b4" w:val="clear"/>
            <w:vAlign w:val="center"/>
          </w:tcPr>
          <w:p w:rsidR="00000000" w:rsidDel="00000000" w:rsidP="00000000" w:rsidRDefault="00000000" w:rsidRPr="00000000" w14:paraId="0000009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9C">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9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09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shd w:fill="fbd4b4" w:val="clear"/>
            <w:vAlign w:val="center"/>
          </w:tcPr>
          <w:p w:rsidR="00000000" w:rsidDel="00000000" w:rsidP="00000000" w:rsidRDefault="00000000" w:rsidRPr="00000000" w14:paraId="0000009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A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6">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AD">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0AF">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0B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0B1">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B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B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A">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F">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C0">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vAlign w:val="center"/>
          </w:tcPr>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6">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B">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CC">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0C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0D0">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0D1">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2">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0D3">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4">
      <w:pPr>
        <w:jc w:val="both"/>
        <w:rPr>
          <w:rFonts w:ascii="Arial" w:cs="Arial" w:eastAsia="Arial" w:hAnsi="Arial"/>
          <w:b w:val="1"/>
          <w:i w:val="1"/>
          <w:sz w:val="22"/>
          <w:szCs w:val="22"/>
        </w:rPr>
      </w:pPr>
      <w:r w:rsidDel="00000000" w:rsidR="00000000" w:rsidRPr="00000000">
        <w:rPr>
          <w:rtl w:val="0"/>
        </w:rPr>
      </w:r>
    </w:p>
    <w:tbl>
      <w:tblPr>
        <w:tblStyle w:val="Table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
        <w:gridCol w:w="6602"/>
        <w:gridCol w:w="1168"/>
        <w:gridCol w:w="1706"/>
        <w:tblGridChange w:id="0">
          <w:tblGrid>
            <w:gridCol w:w="594"/>
            <w:gridCol w:w="6602"/>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0D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0D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NEGERI/ZON</w:t>
            </w:r>
          </w:p>
        </w:tc>
        <w:tc>
          <w:tcPr>
            <w:vMerge w:val="restart"/>
            <w:shd w:fill="fbd4b4" w:val="clear"/>
            <w:vAlign w:val="center"/>
          </w:tcPr>
          <w:p w:rsidR="00000000" w:rsidDel="00000000" w:rsidP="00000000" w:rsidRDefault="00000000" w:rsidRPr="00000000" w14:paraId="000000D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D8">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D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0D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tl w:val="0"/>
              </w:rPr>
            </w:r>
          </w:p>
        </w:tc>
        <w:tc>
          <w:tcPr>
            <w:shd w:fill="fbd4b4" w:val="clear"/>
            <w:vAlign w:val="center"/>
          </w:tcPr>
          <w:p w:rsidR="00000000" w:rsidDel="00000000" w:rsidP="00000000" w:rsidRDefault="00000000" w:rsidRPr="00000000" w14:paraId="000000D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DE">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0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2">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8">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9">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EA">
            <w:pPr>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0EB">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0EC">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0ED">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EE">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2">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7">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8">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9">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FB">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0F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F">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4">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5">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6">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0A">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0B">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0C">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0D">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0E">
      <w:pPr>
        <w:jc w:val="both"/>
        <w:rPr>
          <w:rFonts w:ascii="Arial" w:cs="Arial" w:eastAsia="Arial" w:hAnsi="Arial"/>
          <w:b w:val="1"/>
          <w:i w:val="1"/>
          <w:sz w:val="22"/>
          <w:szCs w:val="22"/>
        </w:rPr>
      </w:pPr>
      <w:r w:rsidDel="00000000" w:rsidR="00000000" w:rsidRPr="00000000">
        <w:rPr>
          <w:rtl w:val="0"/>
        </w:rPr>
      </w:r>
    </w:p>
    <w:tbl>
      <w:tblPr>
        <w:tblStyle w:val="Table6"/>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
        <w:gridCol w:w="6555"/>
        <w:gridCol w:w="1170"/>
        <w:gridCol w:w="1710"/>
        <w:tblGridChange w:id="0">
          <w:tblGrid>
            <w:gridCol w:w="645"/>
            <w:gridCol w:w="6555"/>
            <w:gridCol w:w="1170"/>
            <w:gridCol w:w="1710"/>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0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1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INSTITUSI PENGAJIAN TINGGI (SUKUM)</w:t>
            </w:r>
          </w:p>
        </w:tc>
        <w:tc>
          <w:tcPr>
            <w:vMerge w:val="restart"/>
            <w:shd w:fill="fbd4b4" w:val="clear"/>
            <w:vAlign w:val="center"/>
          </w:tcPr>
          <w:p w:rsidR="00000000" w:rsidDel="00000000" w:rsidP="00000000" w:rsidRDefault="00000000" w:rsidRPr="00000000" w14:paraId="0000011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12">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1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1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shd w:fill="fbd4b4" w:val="clear"/>
            <w:vAlign w:val="center"/>
          </w:tcPr>
          <w:p w:rsidR="00000000" w:rsidDel="00000000" w:rsidP="00000000" w:rsidRDefault="00000000" w:rsidRPr="00000000" w14:paraId="0000011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18">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1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C">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2">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3">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24">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25">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26">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27">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28">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9">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1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C">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1">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2">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3">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303" w:hRule="atLeast"/>
          <w:tblHeader w:val="0"/>
        </w:trPr>
        <w:tc>
          <w:tcPr>
            <w:shd w:fill="000000" w:val="clear"/>
          </w:tcPr>
          <w:p w:rsidR="00000000" w:rsidDel="00000000" w:rsidP="00000000" w:rsidRDefault="00000000" w:rsidRPr="00000000" w14:paraId="00000135">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36">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1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9">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E">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F">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0">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4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44">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45">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6">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47">
      <w:pPr>
        <w:jc w:val="both"/>
        <w:rPr>
          <w:rFonts w:ascii="Arial" w:cs="Arial" w:eastAsia="Arial" w:hAnsi="Arial"/>
          <w:b w:val="1"/>
          <w:i w:val="1"/>
          <w:sz w:val="22"/>
          <w:szCs w:val="22"/>
        </w:rPr>
      </w:pPr>
      <w:r w:rsidDel="00000000" w:rsidR="00000000" w:rsidRPr="00000000">
        <w:rPr>
          <w:rtl w:val="0"/>
        </w:rPr>
      </w:r>
    </w:p>
    <w:tbl>
      <w:tblPr>
        <w:tblStyle w:val="Table7"/>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6585"/>
        <w:gridCol w:w="1170"/>
        <w:gridCol w:w="1710"/>
        <w:tblGridChange w:id="0">
          <w:tblGrid>
            <w:gridCol w:w="615"/>
            <w:gridCol w:w="6585"/>
            <w:gridCol w:w="1170"/>
            <w:gridCol w:w="1710"/>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4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KEBANGSAAN</w:t>
            </w:r>
          </w:p>
        </w:tc>
        <w:tc>
          <w:tcPr>
            <w:vMerge w:val="restart"/>
            <w:shd w:fill="fbd4b4" w:val="clear"/>
            <w:vAlign w:val="center"/>
          </w:tcPr>
          <w:p w:rsidR="00000000" w:rsidDel="00000000" w:rsidP="00000000" w:rsidRDefault="00000000" w:rsidRPr="00000000" w14:paraId="0000014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4B">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4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4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shd w:fill="fbd4b4" w:val="clear"/>
            <w:vAlign w:val="center"/>
          </w:tcPr>
          <w:p w:rsidR="00000000" w:rsidDel="00000000" w:rsidP="00000000" w:rsidRDefault="00000000" w:rsidRPr="00000000" w14:paraId="0000014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5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2">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1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5">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B">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C">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5D">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5E">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5F">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60">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6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2">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16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5">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A">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B">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C">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6E">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6F">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1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2">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7">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8">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9">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7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7D">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7E">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F">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80">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81">
      <w:pPr>
        <w:jc w:val="both"/>
        <w:rPr>
          <w:rFonts w:ascii="Arial" w:cs="Arial" w:eastAsia="Arial" w:hAnsi="Arial"/>
          <w:b w:val="1"/>
          <w:i w:val="1"/>
          <w:sz w:val="22"/>
          <w:szCs w:val="22"/>
        </w:rPr>
      </w:pPr>
      <w:r w:rsidDel="00000000" w:rsidR="00000000" w:rsidRPr="00000000">
        <w:rPr>
          <w:rtl w:val="0"/>
        </w:rPr>
      </w:r>
    </w:p>
    <w:tbl>
      <w:tblPr>
        <w:tblStyle w:val="Table8"/>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
        <w:gridCol w:w="6555"/>
        <w:gridCol w:w="1170"/>
        <w:gridCol w:w="1710"/>
        <w:tblGridChange w:id="0">
          <w:tblGrid>
            <w:gridCol w:w="645"/>
            <w:gridCol w:w="6555"/>
            <w:gridCol w:w="1170"/>
            <w:gridCol w:w="1710"/>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8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8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ANTARABANGSA</w:t>
            </w:r>
          </w:p>
        </w:tc>
        <w:tc>
          <w:tcPr>
            <w:vMerge w:val="restart"/>
            <w:shd w:fill="fbd4b4" w:val="clear"/>
            <w:vAlign w:val="center"/>
          </w:tcPr>
          <w:p w:rsidR="00000000" w:rsidDel="00000000" w:rsidP="00000000" w:rsidRDefault="00000000" w:rsidRPr="00000000" w14:paraId="0000018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85">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8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8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shd w:fill="fbd4b4" w:val="clear"/>
            <w:vAlign w:val="center"/>
          </w:tcPr>
          <w:p w:rsidR="00000000" w:rsidDel="00000000" w:rsidP="00000000" w:rsidRDefault="00000000" w:rsidRPr="00000000" w14:paraId="0000018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8B">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C">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w:t>
            </w:r>
          </w:p>
          <w:p w:rsidR="00000000" w:rsidDel="00000000" w:rsidP="00000000" w:rsidRDefault="00000000" w:rsidRPr="00000000" w14:paraId="000001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numPr>
                <w:ilvl w:val="0"/>
                <w:numId w:val="7"/>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F">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numPr>
                <w:ilvl w:val="0"/>
                <w:numId w:val="7"/>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numPr>
                <w:ilvl w:val="0"/>
                <w:numId w:val="7"/>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numPr>
                <w:ilvl w:val="0"/>
                <w:numId w:val="7"/>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95">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96">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97">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98">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99">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9A">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B">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w:t>
            </w:r>
          </w:p>
          <w:p w:rsidR="00000000" w:rsidDel="00000000" w:rsidP="00000000" w:rsidRDefault="00000000" w:rsidRPr="00000000" w14:paraId="000001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E">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F">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3">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A4">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A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7">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w:t>
            </w:r>
          </w:p>
          <w:p w:rsidR="00000000" w:rsidDel="00000000" w:rsidP="00000000" w:rsidRDefault="00000000" w:rsidRPr="00000000" w14:paraId="000001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A">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F">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B0">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B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B4">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B5">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B6">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B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jc w:val="both"/>
        <w:rPr>
          <w:rFonts w:ascii="Arial" w:cs="Arial" w:eastAsia="Arial" w:hAnsi="Arial"/>
          <w:sz w:val="22"/>
          <w:szCs w:val="22"/>
        </w:rPr>
      </w:pPr>
      <w:r w:rsidDel="00000000" w:rsidR="00000000" w:rsidRPr="00000000">
        <w:rPr>
          <w:rtl w:val="0"/>
        </w:rPr>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
        <w:gridCol w:w="497"/>
        <w:gridCol w:w="7434"/>
        <w:gridCol w:w="1704"/>
        <w:tblGridChange w:id="0">
          <w:tblGrid>
            <w:gridCol w:w="435"/>
            <w:gridCol w:w="497"/>
            <w:gridCol w:w="7434"/>
            <w:gridCol w:w="1704"/>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B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gridSpan w:val="3"/>
            <w:shd w:fill="fbd4b4" w:val="clear"/>
            <w:vAlign w:val="center"/>
          </w:tcPr>
          <w:p w:rsidR="00000000" w:rsidDel="00000000" w:rsidP="00000000" w:rsidRDefault="00000000" w:rsidRPr="00000000" w14:paraId="000001B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LAIN-LAIN SUMBANGAN DALAM SUKAN (3 Markah)</w:t>
            </w:r>
          </w:p>
        </w:tc>
      </w:tr>
      <w:tr>
        <w:trPr>
          <w:cantSplit w:val="0"/>
          <w:trHeight w:val="288" w:hRule="atLeast"/>
          <w:tblHeader w:val="0"/>
        </w:trPr>
        <w:tc>
          <w:tcPr>
            <w:shd w:fill="000000" w:val="clear"/>
            <w:vAlign w:val="center"/>
          </w:tcPr>
          <w:p w:rsidR="00000000" w:rsidDel="00000000" w:rsidP="00000000" w:rsidRDefault="00000000" w:rsidRPr="00000000" w14:paraId="000001BD">
            <w:pPr>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1BE">
            <w:pPr>
              <w:rPr>
                <w:rFonts w:ascii="Arial" w:cs="Arial" w:eastAsia="Arial" w:hAnsi="Arial"/>
                <w:sz w:val="20"/>
                <w:szCs w:val="20"/>
              </w:rPr>
            </w:pPr>
            <w:r w:rsidDel="00000000" w:rsidR="00000000" w:rsidRPr="00000000">
              <w:rPr>
                <w:rFonts w:ascii="Arial" w:cs="Arial" w:eastAsia="Arial" w:hAnsi="Arial"/>
                <w:sz w:val="20"/>
                <w:szCs w:val="20"/>
                <w:rtl w:val="0"/>
              </w:rPr>
              <w:t xml:space="preserve">Tenaga Pengajar Ko-Kurikulum Kelab dan Persatuan (Sukan)</w:t>
            </w:r>
          </w:p>
        </w:tc>
      </w:tr>
      <w:tr>
        <w:trPr>
          <w:cantSplit w:val="0"/>
          <w:trHeight w:val="288" w:hRule="atLeast"/>
          <w:tblHeader w:val="0"/>
        </w:trPr>
        <w:tc>
          <w:tcPr>
            <w:shd w:fill="000000" w:val="clear"/>
          </w:tcPr>
          <w:p w:rsidR="00000000" w:rsidDel="00000000" w:rsidP="00000000" w:rsidRDefault="00000000" w:rsidRPr="00000000" w14:paraId="000001C1">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1C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1C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1C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1C5">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1C7">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8">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C9">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1CB">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C">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CD">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C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1CF">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D0">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D1">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D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1D3">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D4">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D5">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1D6">
            <w:pPr>
              <w:rPr>
                <w:rFonts w:ascii="Arial" w:cs="Arial" w:eastAsia="Arial" w:hAnsi="Arial"/>
                <w:sz w:val="20"/>
                <w:szCs w:val="20"/>
              </w:rPr>
            </w:pPr>
            <w:r w:rsidDel="00000000" w:rsidR="00000000" w:rsidRPr="00000000">
              <w:rPr>
                <w:rFonts w:ascii="Arial" w:cs="Arial" w:eastAsia="Arial" w:hAnsi="Arial"/>
                <w:sz w:val="20"/>
                <w:szCs w:val="20"/>
                <w:rtl w:val="0"/>
              </w:rPr>
              <w:t xml:space="preserve">Pengadil Kejohanan / </w:t>
            </w:r>
            <w:r w:rsidDel="00000000" w:rsidR="00000000" w:rsidRPr="00000000">
              <w:rPr>
                <w:rFonts w:ascii="Arial" w:cs="Arial" w:eastAsia="Arial" w:hAnsi="Arial"/>
                <w:sz w:val="20"/>
                <w:szCs w:val="20"/>
                <w:shd w:fill="c4bc96" w:val="clear"/>
                <w:rtl w:val="0"/>
              </w:rPr>
              <w:t xml:space="preserve">Juri</w:t>
            </w: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D9">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1D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1D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1D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1DD">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D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1DF">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0">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1">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1E3">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4">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5">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1E7">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8">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9">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1EB">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C">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D">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1EE">
            <w:pPr>
              <w:rPr>
                <w:rFonts w:ascii="Arial" w:cs="Arial" w:eastAsia="Arial" w:hAnsi="Arial"/>
                <w:sz w:val="20"/>
                <w:szCs w:val="20"/>
              </w:rPr>
            </w:pPr>
            <w:r w:rsidDel="00000000" w:rsidR="00000000" w:rsidRPr="00000000">
              <w:rPr>
                <w:rFonts w:ascii="Arial" w:cs="Arial" w:eastAsia="Arial" w:hAnsi="Arial"/>
                <w:sz w:val="20"/>
                <w:szCs w:val="20"/>
                <w:rtl w:val="0"/>
              </w:rPr>
              <w:t xml:space="preserve">Menganggotai Jawatankuasa Sukan / Pengurus</w:t>
            </w:r>
          </w:p>
        </w:tc>
      </w:tr>
      <w:tr>
        <w:trPr>
          <w:cantSplit w:val="0"/>
          <w:trHeight w:val="288" w:hRule="atLeast"/>
          <w:tblHeader w:val="0"/>
        </w:trPr>
        <w:tc>
          <w:tcPr>
            <w:shd w:fill="000000" w:val="clear"/>
          </w:tcPr>
          <w:p w:rsidR="00000000" w:rsidDel="00000000" w:rsidP="00000000" w:rsidRDefault="00000000" w:rsidRPr="00000000" w14:paraId="000001F1">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1F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1F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1F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1F5">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1F7">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8">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F9">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1FB">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C">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FD">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1FF">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0">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01">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203">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4">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05">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206">
            <w:pPr>
              <w:rPr>
                <w:rFonts w:ascii="Arial" w:cs="Arial" w:eastAsia="Arial" w:hAnsi="Arial"/>
                <w:sz w:val="20"/>
                <w:szCs w:val="20"/>
              </w:rPr>
            </w:pPr>
            <w:r w:rsidDel="00000000" w:rsidR="00000000" w:rsidRPr="00000000">
              <w:rPr>
                <w:rFonts w:ascii="Arial" w:cs="Arial" w:eastAsia="Arial" w:hAnsi="Arial"/>
                <w:sz w:val="20"/>
                <w:szCs w:val="20"/>
                <w:rtl w:val="0"/>
              </w:rPr>
              <w:t xml:space="preserve">Jurulatih Pasukan / Individu</w:t>
            </w:r>
          </w:p>
        </w:tc>
      </w:tr>
      <w:tr>
        <w:trPr>
          <w:cantSplit w:val="0"/>
          <w:trHeight w:val="288" w:hRule="atLeast"/>
          <w:tblHeader w:val="0"/>
        </w:trPr>
        <w:tc>
          <w:tcPr>
            <w:shd w:fill="000000" w:val="clear"/>
          </w:tcPr>
          <w:p w:rsidR="00000000" w:rsidDel="00000000" w:rsidP="00000000" w:rsidRDefault="00000000" w:rsidRPr="00000000" w14:paraId="00000209">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2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2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2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20D">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20F">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0">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1">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213">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4">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5">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217">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8">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9">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21B">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C">
            <w:pPr>
              <w:jc w:val="center"/>
              <w:rPr>
                <w:rFonts w:ascii="Arial" w:cs="Arial" w:eastAsia="Arial" w:hAnsi="Arial"/>
                <w:sz w:val="20"/>
                <w:szCs w:val="20"/>
              </w:rPr>
            </w:pPr>
            <w:r w:rsidDel="00000000" w:rsidR="00000000" w:rsidRPr="00000000">
              <w:rPr>
                <w:rtl w:val="0"/>
              </w:rPr>
            </w:r>
          </w:p>
        </w:tc>
      </w:tr>
      <w:tr>
        <w:trPr>
          <w:cantSplit w:val="0"/>
          <w:trHeight w:val="485" w:hRule="atLeast"/>
          <w:tblHeader w:val="0"/>
        </w:trPr>
        <w:tc>
          <w:tcPr>
            <w:gridSpan w:val="3"/>
            <w:shd w:fill="d6e3bc" w:val="clear"/>
            <w:vAlign w:val="center"/>
          </w:tcPr>
          <w:p w:rsidR="00000000" w:rsidDel="00000000" w:rsidP="00000000" w:rsidRDefault="00000000" w:rsidRPr="00000000" w14:paraId="0000021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vAlign w:val="center"/>
          </w:tcPr>
          <w:p w:rsidR="00000000" w:rsidDel="00000000" w:rsidP="00000000" w:rsidRDefault="00000000" w:rsidRPr="00000000" w14:paraId="00000220">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1">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di atas.</w:t>
      </w:r>
    </w:p>
    <w:p w:rsidR="00000000" w:rsidDel="00000000" w:rsidP="00000000" w:rsidRDefault="00000000" w:rsidRPr="00000000" w14:paraId="000002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jc w:val="both"/>
        <w:rPr>
          <w:rFonts w:ascii="Arial" w:cs="Arial" w:eastAsia="Arial" w:hAnsi="Arial"/>
          <w:sz w:val="22"/>
          <w:szCs w:val="22"/>
        </w:rPr>
      </w:pPr>
      <w:r w:rsidDel="00000000" w:rsidR="00000000" w:rsidRPr="00000000">
        <w:rPr>
          <w:rtl w:val="0"/>
        </w:rPr>
      </w:r>
    </w:p>
    <w:tbl>
      <w:tblPr>
        <w:tblStyle w:val="Table10"/>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2"/>
        <w:gridCol w:w="276"/>
        <w:gridCol w:w="278"/>
        <w:gridCol w:w="7914"/>
        <w:tblGridChange w:id="0">
          <w:tblGrid>
            <w:gridCol w:w="1612"/>
            <w:gridCol w:w="276"/>
            <w:gridCol w:w="278"/>
            <w:gridCol w:w="7914"/>
          </w:tblGrid>
        </w:tblGridChange>
      </w:tblGrid>
      <w:tr>
        <w:trPr>
          <w:cantSplit w:val="0"/>
          <w:trHeight w:val="1440" w:hRule="atLeast"/>
          <w:tblHeader w:val="0"/>
        </w:trPr>
        <w:tc>
          <w:tcPr>
            <w:vAlign w:val="center"/>
          </w:tcPr>
          <w:p w:rsidR="00000000" w:rsidDel="00000000" w:rsidP="00000000" w:rsidRDefault="00000000" w:rsidRPr="00000000" w14:paraId="00000224">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Pemohon</w:t>
            </w:r>
          </w:p>
        </w:tc>
        <w:tc>
          <w:tcPr/>
          <w:p w:rsidR="00000000" w:rsidDel="00000000" w:rsidP="00000000" w:rsidRDefault="00000000" w:rsidRPr="00000000" w14:paraId="00000225">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6">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27">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28">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p w:rsidR="00000000" w:rsidDel="00000000" w:rsidP="00000000" w:rsidRDefault="00000000" w:rsidRPr="00000000" w14:paraId="00000229">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A">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2B">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2C">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p w:rsidR="00000000" w:rsidDel="00000000" w:rsidP="00000000" w:rsidRDefault="00000000" w:rsidRPr="00000000" w14:paraId="0000022D">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E">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2F">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3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(Untuk Kegunaan Pihak Urusetia)</w:t>
      </w:r>
    </w:p>
    <w:p w:rsidR="00000000" w:rsidDel="00000000" w:rsidP="00000000" w:rsidRDefault="00000000" w:rsidRPr="00000000" w14:paraId="0000023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5">
      <w:pPr>
        <w:jc w:val="both"/>
        <w:rPr>
          <w:rFonts w:ascii="Arial" w:cs="Arial" w:eastAsia="Arial" w:hAnsi="Arial"/>
          <w:b w:val="1"/>
          <w:sz w:val="22"/>
          <w:szCs w:val="22"/>
        </w:rPr>
      </w:pPr>
      <w:r w:rsidDel="00000000" w:rsidR="00000000" w:rsidRPr="00000000">
        <w:rPr>
          <w:rtl w:val="0"/>
        </w:rPr>
      </w:r>
    </w:p>
    <w:tbl>
      <w:tblPr>
        <w:tblStyle w:val="Table11"/>
        <w:tblW w:w="76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3690"/>
        <w:tblGridChange w:id="0">
          <w:tblGrid>
            <w:gridCol w:w="3978"/>
            <w:gridCol w:w="3690"/>
          </w:tblGrid>
        </w:tblGridChange>
      </w:tblGrid>
      <w:tr>
        <w:trPr>
          <w:cantSplit w:val="0"/>
          <w:trHeight w:val="1133" w:hRule="atLeast"/>
          <w:tblHeader w:val="0"/>
        </w:trPr>
        <w:tc>
          <w:tcPr>
            <w:vAlign w:val="center"/>
          </w:tcPr>
          <w:p w:rsidR="00000000" w:rsidDel="00000000" w:rsidP="00000000" w:rsidRDefault="00000000" w:rsidRPr="00000000" w14:paraId="0000023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JUMLAH MARKAH KESELURUHAN</w:t>
            </w:r>
          </w:p>
        </w:tc>
        <w:tc>
          <w:tcPr>
            <w:vAlign w:val="center"/>
          </w:tcPr>
          <w:p w:rsidR="00000000" w:rsidDel="00000000" w:rsidP="00000000" w:rsidRDefault="00000000" w:rsidRPr="00000000" w14:paraId="00000237">
            <w:pPr>
              <w:jc w:val="cente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3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PENGESAHAN</w:t>
      </w:r>
    </w:p>
    <w:p w:rsidR="00000000" w:rsidDel="00000000" w:rsidP="00000000" w:rsidRDefault="00000000" w:rsidRPr="00000000" w14:paraId="0000023B">
      <w:pPr>
        <w:jc w:val="both"/>
        <w:rPr>
          <w:rFonts w:ascii="Arial" w:cs="Arial" w:eastAsia="Arial" w:hAnsi="Arial"/>
          <w:b w:val="1"/>
          <w:sz w:val="22"/>
          <w:szCs w:val="22"/>
        </w:rPr>
      </w:pPr>
      <w:r w:rsidDel="00000000" w:rsidR="00000000" w:rsidRPr="00000000">
        <w:rPr>
          <w:rtl w:val="0"/>
        </w:rPr>
      </w:r>
    </w:p>
    <w:tbl>
      <w:tblPr>
        <w:tblStyle w:val="Table12"/>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5"/>
        <w:gridCol w:w="278"/>
        <w:gridCol w:w="3145"/>
        <w:gridCol w:w="1797"/>
        <w:gridCol w:w="278"/>
        <w:gridCol w:w="2957"/>
        <w:tblGridChange w:id="0">
          <w:tblGrid>
            <w:gridCol w:w="1615"/>
            <w:gridCol w:w="278"/>
            <w:gridCol w:w="3145"/>
            <w:gridCol w:w="1797"/>
            <w:gridCol w:w="278"/>
            <w:gridCol w:w="2957"/>
          </w:tblGrid>
        </w:tblGridChange>
      </w:tblGrid>
      <w:tr>
        <w:trPr>
          <w:cantSplit w:val="0"/>
          <w:trHeight w:val="1440" w:hRule="atLeast"/>
          <w:tblHeader w:val="0"/>
        </w:trPr>
        <w:tc>
          <w:tcPr>
            <w:vAlign w:val="center"/>
          </w:tcPr>
          <w:p w:rsidR="00000000" w:rsidDel="00000000" w:rsidP="00000000" w:rsidRDefault="00000000" w:rsidRPr="00000000" w14:paraId="0000023C">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Panel</w:t>
            </w:r>
          </w:p>
        </w:tc>
        <w:tc>
          <w:tcPr>
            <w:vAlign w:val="center"/>
          </w:tcPr>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Ketua Bahagian</w:t>
            </w:r>
          </w:p>
        </w:tc>
        <w:tc>
          <w:tcPr>
            <w:vAlign w:val="center"/>
          </w:tcPr>
          <w:p w:rsidR="00000000" w:rsidDel="00000000" w:rsidP="00000000" w:rsidRDefault="00000000" w:rsidRPr="00000000" w14:paraId="00000240">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1">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42">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246">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7">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48">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vAlign w:val="center"/>
          </w:tcPr>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vAlign w:val="center"/>
          </w:tcPr>
          <w:p w:rsidR="00000000" w:rsidDel="00000000" w:rsidP="00000000" w:rsidRDefault="00000000" w:rsidRPr="00000000" w14:paraId="0000024C">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4E">
      <w:pPr>
        <w:jc w:val="both"/>
        <w:rPr>
          <w:rFonts w:ascii="Arial" w:cs="Arial" w:eastAsia="Arial" w:hAnsi="Arial"/>
          <w:sz w:val="20"/>
          <w:szCs w:val="20"/>
        </w:rPr>
      </w:pPr>
      <w:r w:rsidDel="00000000" w:rsidR="00000000" w:rsidRPr="00000000">
        <w:rPr>
          <w:rtl w:val="0"/>
        </w:rPr>
      </w:r>
    </w:p>
    <w:sectPr>
      <w:headerReference r:id="rId8" w:type="default"/>
      <w:headerReference r:id="rId9" w:type="first"/>
      <w:headerReference r:id="rId10" w:type="even"/>
      <w:pgSz w:h="15840" w:w="12240" w:orient="portrait"/>
      <w:pgMar w:bottom="1440"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Letter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pict>
        <v:shape id="PowerPlusWaterMarkObject2"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quot;&amp;quot&quot;&amp;quot;;font-size:8.0pt;"/>
        </v:shape>
      </w:pic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center" w:leader="none" w:pos="4320"/>
        <w:tab w:val="right" w:leader="none" w:pos="8640"/>
        <w:tab w:val="right" w:leader="none" w:pos="9540"/>
      </w:tabs>
      <w:rPr>
        <w:rFonts w:ascii="Arial Narrow" w:cs="Arial Narrow" w:eastAsia="Arial Narrow" w:hAnsi="Arial Narrow"/>
        <w:b w:val="1"/>
        <w:color w:val="000000"/>
        <w:u w:val="single"/>
      </w:rPr>
    </w:pPr>
    <w:r w:rsidDel="00000000" w:rsidR="00000000" w:rsidRPr="00000000">
      <w:rPr/>
      <w:drawing>
        <wp:inline distB="0" distT="0" distL="0" distR="0">
          <wp:extent cx="2716786" cy="572466"/>
          <wp:effectExtent b="0" l="0" r="0" t="0"/>
          <wp:docPr descr="A red and white logo&#10;&#10;Description automatically generated" id="1530431634" name="image1.jpg"/>
          <a:graphic>
            <a:graphicData uri="http://schemas.openxmlformats.org/drawingml/2006/picture">
              <pic:pic>
                <pic:nvPicPr>
                  <pic:cNvPr descr="A red and white logo&#10;&#10;Description automatically generated" id="0" name="image1.jpg"/>
                  <pic:cNvPicPr preferRelativeResize="0"/>
                </pic:nvPicPr>
                <pic:blipFill>
                  <a:blip r:embed="rId1"/>
                  <a:srcRect b="0" l="0" r="0" t="0"/>
                  <a:stretch>
                    <a:fillRect/>
                  </a:stretch>
                </pic:blipFill>
                <pic:spPr>
                  <a:xfrm>
                    <a:off x="0" y="0"/>
                    <a:ext cx="2716786" cy="57246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-63499</wp:posOffset>
              </wp:positionV>
              <wp:extent cx="3886200" cy="942975"/>
              <wp:effectExtent b="0" l="0" r="0" t="0"/>
              <wp:wrapNone/>
              <wp:docPr id="1530431632" name=""/>
              <a:graphic>
                <a:graphicData uri="http://schemas.microsoft.com/office/word/2010/wordprocessingShape">
                  <wps:wsp>
                    <wps:cNvSpPr/>
                    <wps:cNvPr id="2" name="Shape 2"/>
                    <wps:spPr>
                      <a:xfrm>
                        <a:off x="3412425" y="3318038"/>
                        <a:ext cx="3867150" cy="9239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KRITERIA DAN BORANG PENYERTAAN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SUKAN CENDERAWASIH (P) – ATLET TOKOH SUKAN WANITA TERBAIK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Budi Kencana JTNC (HEPA)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-63499</wp:posOffset>
              </wp:positionV>
              <wp:extent cx="3886200" cy="942975"/>
              <wp:effectExtent b="0" l="0" r="0" t="0"/>
              <wp:wrapNone/>
              <wp:docPr id="153043163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886200" cy="942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-252412</wp:posOffset>
              </wp:positionH>
              <wp:positionV relativeFrom="paragraph">
                <wp:posOffset>-149925</wp:posOffset>
              </wp:positionV>
              <wp:extent cx="6902450" cy="901700"/>
              <wp:effectExtent b="0" l="0" r="0" t="0"/>
              <wp:wrapNone/>
              <wp:docPr id="1530431633" name=""/>
              <a:graphic>
                <a:graphicData uri="http://schemas.microsoft.com/office/word/2010/wordprocessingShape">
                  <wps:wsp>
                    <wps:cNvSpPr/>
                    <wps:cNvPr id="3" name="Shape 3"/>
                    <wps:spPr>
                      <a:xfrm>
                        <a:off x="1901125" y="3335500"/>
                        <a:ext cx="6889750" cy="889000"/>
                      </a:xfrm>
                      <a:prstGeom prst="rect">
                        <a:avLst/>
                      </a:prstGeom>
                      <a:noFill/>
                      <a:ln cap="flat" cmpd="sng" w="12700">
                        <a:solidFill>
                          <a:srgbClr val="99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-252412</wp:posOffset>
              </wp:positionH>
              <wp:positionV relativeFrom="paragraph">
                <wp:posOffset>-149925</wp:posOffset>
              </wp:positionV>
              <wp:extent cx="6902450" cy="901700"/>
              <wp:effectExtent b="0" l="0" r="0" t="0"/>
              <wp:wrapNone/>
              <wp:docPr id="153043163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902450" cy="901700"/>
                      </a:xfrm>
                      <a:prstGeom prst="rect"/>
                      <a:ln/>
                    </pic:spPr>
                  </pic:pic>
                </a:graphicData>
              </a:graphic>
            </wp:anchor>
          </w:drawing>
        </mc:Fallback>
      </mc:AlternateContent>
    </w:r>
  </w:p>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color w:val="000000"/>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pict>
        <v:shape id="PowerPlusWaterMarkObject1" style="position:absolute;width:585.3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quot;&amp;quot&quot;&amp;quot;;font-size:8.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M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Letter Gothic" w:hAnsi="Letter Gothic"/>
      <w:b w:val="1"/>
      <w:sz w:val="20"/>
    </w:rPr>
  </w:style>
  <w:style w:type="paragraph" w:styleId="Heading2">
    <w:name w:val="heading 2"/>
    <w:basedOn w:val="Normal"/>
    <w:next w:val="Normal"/>
    <w:uiPriority w:val="9"/>
    <w:semiHidden w:val="1"/>
    <w:unhideWhenUsed w:val="1"/>
    <w:qFormat w:val="1"/>
    <w:pPr>
      <w:keepNext w:val="1"/>
      <w:outlineLvl w:val="1"/>
    </w:pPr>
    <w:rPr>
      <w:rFonts w:ascii="Copperplate Gothic Bold" w:hAnsi="Copperplate Gothic Bold"/>
      <w:b w:val="1"/>
      <w:sz w:val="6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spacing w:after="60" w:before="240"/>
      <w:jc w:val="center"/>
      <w:outlineLvl w:val="0"/>
    </w:pPr>
    <w:rPr>
      <w:rFonts w:ascii="Cambria" w:hAnsi="Cambria"/>
      <w:b w:val="1"/>
      <w:bCs w:val="1"/>
      <w:kern w:val="28"/>
      <w:sz w:val="32"/>
      <w:szCs w:val="32"/>
    </w:rPr>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Subtitle">
    <w:name w:val="Subtitle"/>
    <w:basedOn w:val="Normal"/>
    <w:next w:val="Normal"/>
    <w:link w:val="SubtitleChar"/>
    <w:uiPriority w:val="11"/>
    <w:qFormat w:val="1"/>
    <w:pPr>
      <w:spacing w:after="60"/>
      <w:jc w:val="center"/>
    </w:pPr>
    <w:rPr>
      <w:rFonts w:ascii="Cambria" w:cs="Cambria" w:eastAsia="Cambria" w:hAnsi="Cambri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izalie@utm.my"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dLrnyUT2k/NpbuNQ/ULl5hdew==">CgMxLjA4AHIhMVlDY1B6aUlPLXVzT0V4WUxSZ21mSDhJd3ZoY3lqaGRV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2021-10-24T07:30:00Z</dcterms:created>
  <dc:creator>pto1-pm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GrammarlyDocumentId">
    <vt:lpwstr>c7c91094650318e014eafabcfab3e52390f7561322fe921a5b8fd63c994422ca</vt:lpwstr>
  </property>
</Properties>
</file>